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BB2A7" w14:textId="0A0E9122" w:rsidR="00093210" w:rsidRPr="00093210" w:rsidRDefault="00093210" w:rsidP="00093210">
      <w:pPr>
        <w:rPr>
          <w:rFonts w:ascii="Times New Roman" w:eastAsia="Times New Roman" w:hAnsi="Times New Roman" w:cs="Times New Roman"/>
          <w:b/>
          <w:bCs/>
          <w:color w:val="000000"/>
          <w:lang w:val="en-US" w:eastAsia="it-IT"/>
        </w:rPr>
      </w:pPr>
      <w:r w:rsidRPr="00093210">
        <w:rPr>
          <w:rFonts w:ascii="Times New Roman" w:eastAsia="Times New Roman" w:hAnsi="Times New Roman" w:cs="Times New Roman"/>
          <w:b/>
          <w:bCs/>
          <w:color w:val="000000"/>
          <w:lang w:val="en-US" w:eastAsia="it-IT"/>
        </w:rPr>
        <w:t>TRAJAL HARREL</w:t>
      </w:r>
    </w:p>
    <w:p w14:paraId="085168B8" w14:textId="77777777" w:rsidR="00093210" w:rsidRPr="00093210" w:rsidRDefault="00093210" w:rsidP="00093210">
      <w:pPr>
        <w:rPr>
          <w:rFonts w:ascii="Times New Roman" w:eastAsia="Times New Roman" w:hAnsi="Times New Roman" w:cs="Times New Roman"/>
          <w:color w:val="000000"/>
          <w:lang w:val="en-US" w:eastAsia="it-IT"/>
        </w:rPr>
      </w:pPr>
      <w:r w:rsidRPr="00093210">
        <w:rPr>
          <w:rFonts w:ascii="Times New Roman" w:eastAsia="Times New Roman" w:hAnsi="Times New Roman" w:cs="Times New Roman"/>
          <w:color w:val="000000"/>
          <w:shd w:val="clear" w:color="auto" w:fill="FAFAFA"/>
          <w:lang w:val="en-US" w:eastAsia="it-IT"/>
        </w:rPr>
        <w:t>Harrell gained international recognition for creating a series of works that bring together the tradition of voguing - </w:t>
      </w:r>
      <w:r w:rsidRPr="00093210">
        <w:rPr>
          <w:rFonts w:ascii="Times New Roman" w:eastAsia="Times New Roman" w:hAnsi="Times New Roman" w:cs="Times New Roman"/>
          <w:color w:val="000000"/>
          <w:lang w:val="en-US" w:eastAsia="it-IT"/>
        </w:rPr>
        <w:t>a modern dance style developed in the late 1980s from the Harlem ballroom scene -</w:t>
      </w:r>
      <w:r w:rsidRPr="00093210">
        <w:rPr>
          <w:rFonts w:ascii="Times New Roman" w:eastAsia="Times New Roman" w:hAnsi="Times New Roman" w:cs="Times New Roman"/>
          <w:color w:val="000000"/>
          <w:shd w:val="clear" w:color="auto" w:fill="FAFAFA"/>
          <w:lang w:val="en-US" w:eastAsia="it-IT"/>
        </w:rPr>
        <w:t> with early postmodern dance. </w:t>
      </w:r>
      <w:r w:rsidRPr="00093210">
        <w:rPr>
          <w:rFonts w:ascii="Times New Roman" w:eastAsia="Times New Roman" w:hAnsi="Times New Roman" w:cs="Times New Roman"/>
          <w:color w:val="000000"/>
          <w:lang w:val="en-US" w:eastAsia="it-IT"/>
        </w:rPr>
        <w:t>In his latest work, the artist combines theoretical ideas from voguing</w:t>
      </w:r>
      <w:r w:rsidRPr="00093210">
        <w:rPr>
          <w:rFonts w:ascii="Times New Roman" w:eastAsia="Times New Roman" w:hAnsi="Times New Roman" w:cs="Times New Roman"/>
          <w:color w:val="000000"/>
          <w:shd w:val="clear" w:color="auto" w:fill="FAFAFA"/>
          <w:lang w:val="en-US" w:eastAsia="it-IT"/>
        </w:rPr>
        <w:t> with </w:t>
      </w:r>
      <w:r w:rsidRPr="00093210">
        <w:rPr>
          <w:rFonts w:ascii="Times New Roman" w:eastAsia="Times New Roman" w:hAnsi="Times New Roman" w:cs="Times New Roman"/>
          <w:color w:val="000000"/>
          <w:lang w:val="en-US" w:eastAsia="it-IT"/>
        </w:rPr>
        <w:t>gestures</w:t>
      </w:r>
      <w:r w:rsidRPr="00093210">
        <w:rPr>
          <w:rFonts w:ascii="Times New Roman" w:eastAsia="Times New Roman" w:hAnsi="Times New Roman" w:cs="Times New Roman"/>
          <w:color w:val="000000"/>
          <w:shd w:val="clear" w:color="auto" w:fill="FAFAFA"/>
          <w:lang w:val="en-US" w:eastAsia="it-IT"/>
        </w:rPr>
        <w:t> </w:t>
      </w:r>
      <w:r w:rsidRPr="00093210">
        <w:rPr>
          <w:rFonts w:ascii="Times New Roman" w:eastAsia="Times New Roman" w:hAnsi="Times New Roman" w:cs="Times New Roman"/>
          <w:color w:val="000000"/>
          <w:lang w:val="en-US" w:eastAsia="it-IT"/>
        </w:rPr>
        <w:t>formal ideas</w:t>
      </w:r>
      <w:r w:rsidRPr="00093210">
        <w:rPr>
          <w:rFonts w:ascii="Times New Roman" w:eastAsia="Times New Roman" w:hAnsi="Times New Roman" w:cs="Times New Roman"/>
          <w:color w:val="000000"/>
          <w:shd w:val="clear" w:color="auto" w:fill="FAFAFA"/>
          <w:lang w:val="en-US" w:eastAsia="it-IT"/>
        </w:rPr>
        <w:t xml:space="preserve"> that </w:t>
      </w:r>
      <w:proofErr w:type="spellStart"/>
      <w:r w:rsidRPr="00093210">
        <w:rPr>
          <w:rFonts w:ascii="Times New Roman" w:eastAsia="Times New Roman" w:hAnsi="Times New Roman" w:cs="Times New Roman"/>
          <w:color w:val="000000"/>
          <w:shd w:val="clear" w:color="auto" w:fill="FAFAFA"/>
          <w:lang w:val="en-US" w:eastAsia="it-IT"/>
        </w:rPr>
        <w:t>deriveg</w:t>
      </w:r>
      <w:proofErr w:type="spellEnd"/>
      <w:r w:rsidRPr="00093210">
        <w:rPr>
          <w:rFonts w:ascii="Times New Roman" w:eastAsia="Times New Roman" w:hAnsi="Times New Roman" w:cs="Times New Roman"/>
          <w:color w:val="000000"/>
          <w:shd w:val="clear" w:color="auto" w:fill="FAFAFA"/>
          <w:lang w:val="en-US" w:eastAsia="it-IT"/>
        </w:rPr>
        <w:t xml:space="preserve"> from </w:t>
      </w:r>
      <w:proofErr w:type="spellStart"/>
      <w:r w:rsidRPr="00093210">
        <w:rPr>
          <w:rFonts w:ascii="Times New Roman" w:eastAsia="Times New Roman" w:hAnsi="Times New Roman" w:cs="Times New Roman"/>
          <w:i/>
          <w:iCs/>
          <w:color w:val="000000"/>
          <w:shd w:val="clear" w:color="auto" w:fill="FAFAFA"/>
          <w:lang w:val="en-US" w:eastAsia="it-IT"/>
        </w:rPr>
        <w:t>Butoh</w:t>
      </w:r>
      <w:proofErr w:type="spellEnd"/>
      <w:r w:rsidRPr="00093210">
        <w:rPr>
          <w:rFonts w:ascii="Times New Roman" w:eastAsia="Times New Roman" w:hAnsi="Times New Roman" w:cs="Times New Roman"/>
          <w:color w:val="000000"/>
          <w:shd w:val="clear" w:color="auto" w:fill="FAFAFA"/>
          <w:lang w:val="en-US" w:eastAsia="it-IT"/>
        </w:rPr>
        <w:t> dance, </w:t>
      </w:r>
      <w:r w:rsidRPr="00093210">
        <w:rPr>
          <w:rFonts w:ascii="Times New Roman" w:eastAsia="Times New Roman" w:hAnsi="Times New Roman" w:cs="Times New Roman"/>
          <w:color w:val="000000"/>
          <w:lang w:val="en-US" w:eastAsia="it-IT"/>
        </w:rPr>
        <w:t>which was</w:t>
      </w:r>
      <w:r w:rsidRPr="00093210">
        <w:rPr>
          <w:rFonts w:ascii="Times New Roman" w:eastAsia="Times New Roman" w:hAnsi="Times New Roman" w:cs="Times New Roman"/>
          <w:b/>
          <w:bCs/>
          <w:color w:val="000000"/>
          <w:lang w:val="en-US" w:eastAsia="it-IT"/>
        </w:rPr>
        <w:t> </w:t>
      </w:r>
      <w:r w:rsidRPr="00093210">
        <w:rPr>
          <w:rFonts w:ascii="Times New Roman" w:eastAsia="Times New Roman" w:hAnsi="Times New Roman" w:cs="Times New Roman"/>
          <w:color w:val="000000"/>
          <w:lang w:val="en-US" w:eastAsia="it-IT"/>
        </w:rPr>
        <w:t xml:space="preserve">conceived in Japan during the late 50’s and early 60’s. Weaving the links between two seemingly distant dance cultures, the artist puts the body at the </w:t>
      </w:r>
      <w:proofErr w:type="spellStart"/>
      <w:r w:rsidRPr="00093210">
        <w:rPr>
          <w:rFonts w:ascii="Times New Roman" w:eastAsia="Times New Roman" w:hAnsi="Times New Roman" w:cs="Times New Roman"/>
          <w:color w:val="000000"/>
          <w:lang w:val="en-US" w:eastAsia="it-IT"/>
        </w:rPr>
        <w:t>centre</w:t>
      </w:r>
      <w:proofErr w:type="spellEnd"/>
      <w:r w:rsidRPr="00093210">
        <w:rPr>
          <w:rFonts w:ascii="Times New Roman" w:eastAsia="Times New Roman" w:hAnsi="Times New Roman" w:cs="Times New Roman"/>
          <w:color w:val="000000"/>
          <w:lang w:val="en-US" w:eastAsia="it-IT"/>
        </w:rPr>
        <w:t xml:space="preserve"> of his research exploring the ways in which it becomes a receptacle of memory, the past and historical characters who have inspired this work. Intertwining notions of time, history and transcultural references, it reveals the multitude of layers that make up the richness of history of contemporary dance.</w:t>
      </w:r>
    </w:p>
    <w:p w14:paraId="362B093A" w14:textId="77777777" w:rsidR="00093210" w:rsidRPr="00093210" w:rsidRDefault="00093210" w:rsidP="00093210">
      <w:pPr>
        <w:rPr>
          <w:rFonts w:ascii="Times New Roman" w:eastAsia="Times New Roman" w:hAnsi="Times New Roman" w:cs="Times New Roman"/>
          <w:color w:val="000000"/>
          <w:lang w:val="en-US" w:eastAsia="it-IT"/>
        </w:rPr>
      </w:pPr>
      <w:r w:rsidRPr="00093210">
        <w:rPr>
          <w:rFonts w:ascii="Times New Roman" w:eastAsia="Times New Roman" w:hAnsi="Times New Roman" w:cs="Times New Roman"/>
          <w:color w:val="000000"/>
          <w:lang w:val="en-US" w:eastAsia="it-IT"/>
        </w:rPr>
        <w:t> </w:t>
      </w:r>
    </w:p>
    <w:p w14:paraId="2C0DBA42" w14:textId="77777777" w:rsidR="00093210" w:rsidRPr="00093210" w:rsidRDefault="00093210" w:rsidP="00093210">
      <w:pPr>
        <w:rPr>
          <w:rFonts w:ascii="Times New Roman" w:eastAsia="Times New Roman" w:hAnsi="Times New Roman" w:cs="Times New Roman"/>
          <w:color w:val="000000"/>
          <w:lang w:val="en-US" w:eastAsia="it-IT"/>
        </w:rPr>
      </w:pPr>
      <w:r w:rsidRPr="00093210">
        <w:rPr>
          <w:rFonts w:ascii="Times New Roman" w:eastAsia="Times New Roman" w:hAnsi="Times New Roman" w:cs="Times New Roman"/>
          <w:color w:val="000000"/>
          <w:lang w:val="en-US" w:eastAsia="it-IT"/>
        </w:rPr>
        <w:t>Harrell has performed had his work presented at Aichi Triennial (2022); MUDAM (2022); Holland Festival (2022): </w:t>
      </w:r>
      <w:proofErr w:type="spellStart"/>
      <w:r w:rsidRPr="00093210">
        <w:rPr>
          <w:rFonts w:ascii="Times New Roman" w:eastAsia="Times New Roman" w:hAnsi="Times New Roman" w:cs="Times New Roman"/>
          <w:color w:val="000000"/>
          <w:lang w:val="en-US" w:eastAsia="it-IT"/>
        </w:rPr>
        <w:t>Fondation</w:t>
      </w:r>
      <w:proofErr w:type="spellEnd"/>
      <w:r w:rsidRPr="00093210">
        <w:rPr>
          <w:rFonts w:ascii="Times New Roman" w:eastAsia="Times New Roman" w:hAnsi="Times New Roman" w:cs="Times New Roman"/>
          <w:color w:val="000000"/>
          <w:lang w:val="en-US" w:eastAsia="it-IT"/>
        </w:rPr>
        <w:t xml:space="preserve"> Cartier, Paris (2021); Sao Paulo </w:t>
      </w:r>
      <w:proofErr w:type="spellStart"/>
      <w:r w:rsidRPr="00093210">
        <w:rPr>
          <w:rFonts w:ascii="Times New Roman" w:eastAsia="Times New Roman" w:hAnsi="Times New Roman" w:cs="Times New Roman"/>
          <w:color w:val="000000"/>
          <w:lang w:val="en-US" w:eastAsia="it-IT"/>
        </w:rPr>
        <w:t>Bienal</w:t>
      </w:r>
      <w:proofErr w:type="spellEnd"/>
      <w:r w:rsidRPr="00093210">
        <w:rPr>
          <w:rFonts w:ascii="Times New Roman" w:eastAsia="Times New Roman" w:hAnsi="Times New Roman" w:cs="Times New Roman"/>
          <w:color w:val="000000"/>
          <w:lang w:val="en-US" w:eastAsia="it-IT"/>
        </w:rPr>
        <w:t xml:space="preserve"> (2021); Lafayette Anticipations (2021), Gwangju Biennale (2021); </w:t>
      </w:r>
      <w:proofErr w:type="spellStart"/>
      <w:r w:rsidRPr="00093210">
        <w:rPr>
          <w:rFonts w:ascii="Times New Roman" w:eastAsia="Times New Roman" w:hAnsi="Times New Roman" w:cs="Times New Roman"/>
          <w:color w:val="000000"/>
          <w:lang w:val="en-US" w:eastAsia="it-IT"/>
        </w:rPr>
        <w:t>Impulstanz</w:t>
      </w:r>
      <w:proofErr w:type="spellEnd"/>
      <w:r w:rsidRPr="00093210">
        <w:rPr>
          <w:rFonts w:ascii="Times New Roman" w:eastAsia="Times New Roman" w:hAnsi="Times New Roman" w:cs="Times New Roman"/>
          <w:color w:val="000000"/>
          <w:lang w:val="en-US" w:eastAsia="it-IT"/>
        </w:rPr>
        <w:t xml:space="preserve"> Festival, Vienna (2021); Manchester International Festival (2019); Ludwig </w:t>
      </w:r>
      <w:proofErr w:type="spellStart"/>
      <w:r w:rsidRPr="00093210">
        <w:rPr>
          <w:rFonts w:ascii="Times New Roman" w:eastAsia="Times New Roman" w:hAnsi="Times New Roman" w:cs="Times New Roman"/>
          <w:color w:val="000000"/>
          <w:lang w:val="en-US" w:eastAsia="it-IT"/>
        </w:rPr>
        <w:t>Musem</w:t>
      </w:r>
      <w:proofErr w:type="spellEnd"/>
      <w:r w:rsidRPr="00093210">
        <w:rPr>
          <w:rFonts w:ascii="Times New Roman" w:eastAsia="Times New Roman" w:hAnsi="Times New Roman" w:cs="Times New Roman"/>
          <w:color w:val="000000"/>
          <w:lang w:val="en-US" w:eastAsia="it-IT"/>
        </w:rPr>
        <w:t xml:space="preserve">- Cologne (2019); </w:t>
      </w:r>
      <w:proofErr w:type="spellStart"/>
      <w:r w:rsidRPr="00093210">
        <w:rPr>
          <w:rFonts w:ascii="Times New Roman" w:eastAsia="Times New Roman" w:hAnsi="Times New Roman" w:cs="Times New Roman"/>
          <w:color w:val="000000"/>
          <w:lang w:val="en-US" w:eastAsia="it-IT"/>
        </w:rPr>
        <w:t>Kanal</w:t>
      </w:r>
      <w:proofErr w:type="spellEnd"/>
      <w:r w:rsidRPr="00093210">
        <w:rPr>
          <w:rFonts w:ascii="Times New Roman" w:eastAsia="Times New Roman" w:hAnsi="Times New Roman" w:cs="Times New Roman"/>
          <w:color w:val="000000"/>
          <w:lang w:val="en-US" w:eastAsia="it-IT"/>
        </w:rPr>
        <w:t xml:space="preserve"> Pompidou -Brussels (2019); Festival d’Automne, Paris (2019); MUDAM (2018); The Kitchen, New York (2018); The Barbican Centre London (2017); Hammer Museum, Los Angeles (2017); </w:t>
      </w:r>
      <w:proofErr w:type="spellStart"/>
      <w:r w:rsidRPr="00093210">
        <w:rPr>
          <w:rFonts w:ascii="Times New Roman" w:eastAsia="Times New Roman" w:hAnsi="Times New Roman" w:cs="Times New Roman"/>
          <w:color w:val="000000"/>
          <w:lang w:val="en-US" w:eastAsia="it-IT"/>
        </w:rPr>
        <w:t>Tanz</w:t>
      </w:r>
      <w:proofErr w:type="spellEnd"/>
      <w:r w:rsidRPr="00093210">
        <w:rPr>
          <w:rFonts w:ascii="Times New Roman" w:eastAsia="Times New Roman" w:hAnsi="Times New Roman" w:cs="Times New Roman"/>
          <w:color w:val="000000"/>
          <w:lang w:val="en-US" w:eastAsia="it-IT"/>
        </w:rPr>
        <w:t xml:space="preserve"> </w:t>
      </w:r>
      <w:proofErr w:type="spellStart"/>
      <w:r w:rsidRPr="00093210">
        <w:rPr>
          <w:rFonts w:ascii="Times New Roman" w:eastAsia="Times New Roman" w:hAnsi="Times New Roman" w:cs="Times New Roman"/>
          <w:color w:val="000000"/>
          <w:lang w:val="en-US" w:eastAsia="it-IT"/>
        </w:rPr>
        <w:t>im</w:t>
      </w:r>
      <w:proofErr w:type="spellEnd"/>
      <w:r w:rsidRPr="00093210">
        <w:rPr>
          <w:rFonts w:ascii="Times New Roman" w:eastAsia="Times New Roman" w:hAnsi="Times New Roman" w:cs="Times New Roman"/>
          <w:color w:val="000000"/>
          <w:lang w:val="en-US" w:eastAsia="it-IT"/>
        </w:rPr>
        <w:t xml:space="preserve"> August, Berlin (2017); Holland Festival, Amsterdam (2020);MoMA, New York (2016); Festival </w:t>
      </w:r>
      <w:proofErr w:type="spellStart"/>
      <w:r w:rsidRPr="00093210">
        <w:rPr>
          <w:rFonts w:ascii="Times New Roman" w:eastAsia="Times New Roman" w:hAnsi="Times New Roman" w:cs="Times New Roman"/>
          <w:color w:val="000000"/>
          <w:lang w:val="en-US" w:eastAsia="it-IT"/>
        </w:rPr>
        <w:t>d’Avignon</w:t>
      </w:r>
      <w:proofErr w:type="spellEnd"/>
      <w:r w:rsidRPr="00093210">
        <w:rPr>
          <w:rFonts w:ascii="Times New Roman" w:eastAsia="Times New Roman" w:hAnsi="Times New Roman" w:cs="Times New Roman"/>
          <w:color w:val="000000"/>
          <w:lang w:val="en-US" w:eastAsia="it-IT"/>
        </w:rPr>
        <w:t xml:space="preserve"> (2016); Palais de Tokyo, Paris (2016); Centre Pompidou, Paris (2015); </w:t>
      </w:r>
      <w:proofErr w:type="spellStart"/>
      <w:r w:rsidRPr="00093210">
        <w:rPr>
          <w:rFonts w:ascii="Times New Roman" w:eastAsia="Times New Roman" w:hAnsi="Times New Roman" w:cs="Times New Roman"/>
          <w:color w:val="000000"/>
          <w:lang w:val="en-US" w:eastAsia="it-IT"/>
        </w:rPr>
        <w:t>Stedelijk</w:t>
      </w:r>
      <w:proofErr w:type="spellEnd"/>
      <w:r w:rsidRPr="00093210">
        <w:rPr>
          <w:rFonts w:ascii="Times New Roman" w:eastAsia="Times New Roman" w:hAnsi="Times New Roman" w:cs="Times New Roman"/>
          <w:color w:val="000000"/>
          <w:lang w:val="en-US" w:eastAsia="it-IT"/>
        </w:rPr>
        <w:t xml:space="preserve"> Museum and Holland Festival (2014); Centre Pompidou- Metz (2014); MoMA PS1 (2013); Performa Biennial (2011); and The New Museum – New York (2009), among others. </w:t>
      </w:r>
    </w:p>
    <w:p w14:paraId="518518ED" w14:textId="77777777" w:rsidR="00F1207F" w:rsidRPr="00093210" w:rsidRDefault="00F1207F">
      <w:pPr>
        <w:rPr>
          <w:lang w:val="en-US"/>
        </w:rPr>
      </w:pPr>
    </w:p>
    <w:sectPr w:rsidR="00F1207F" w:rsidRPr="000932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210"/>
    <w:rsid w:val="00093210"/>
    <w:rsid w:val="00224114"/>
    <w:rsid w:val="00775F9D"/>
    <w:rsid w:val="00F1207F"/>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ecimalSymbol w:val="."/>
  <w:listSeparator w:val=";"/>
  <w14:docId w14:val="571B9A99"/>
  <w15:chartTrackingRefBased/>
  <w15:docId w15:val="{804B29F1-E71F-3E45-BA2E-F1D8A7345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397091">
      <w:bodyDiv w:val="1"/>
      <w:marLeft w:val="0"/>
      <w:marRight w:val="0"/>
      <w:marTop w:val="0"/>
      <w:marBottom w:val="0"/>
      <w:divBdr>
        <w:top w:val="none" w:sz="0" w:space="0" w:color="auto"/>
        <w:left w:val="none" w:sz="0" w:space="0" w:color="auto"/>
        <w:bottom w:val="none" w:sz="0" w:space="0" w:color="auto"/>
        <w:right w:val="none" w:sz="0" w:space="0" w:color="auto"/>
      </w:divBdr>
      <w:divsChild>
        <w:div w:id="311838689">
          <w:marLeft w:val="0"/>
          <w:marRight w:val="0"/>
          <w:marTop w:val="0"/>
          <w:marBottom w:val="0"/>
          <w:divBdr>
            <w:top w:val="none" w:sz="0" w:space="0" w:color="auto"/>
            <w:left w:val="none" w:sz="0" w:space="0" w:color="auto"/>
            <w:bottom w:val="none" w:sz="0" w:space="0" w:color="auto"/>
            <w:right w:val="none" w:sz="0" w:space="0" w:color="auto"/>
          </w:divBdr>
        </w:div>
        <w:div w:id="729111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Allegra Giorgi</dc:creator>
  <cp:keywords/>
  <dc:description/>
  <cp:lastModifiedBy>Allegra Giorgi</cp:lastModifiedBy>
  <cp:revision>1</cp:revision>
  <dcterms:created xsi:type="dcterms:W3CDTF">2022-08-02T09:25:00Z</dcterms:created>
  <dcterms:modified xsi:type="dcterms:W3CDTF">2022-08-02T09:35:00Z</dcterms:modified>
</cp:coreProperties>
</file>